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00D2394A">
        <w:trPr>
          <w:trHeight w:val="1777"/>
        </w:trPr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8D4C888" w14:textId="35204D95" w:rsidR="008C4DC7" w:rsidRPr="008C4DC7" w:rsidRDefault="008C4DC7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EE0000"/>
                <w:sz w:val="28"/>
              </w:rPr>
            </w:pPr>
            <w:r w:rsidRPr="008C4DC7">
              <w:rPr>
                <w:rFonts w:ascii="Trebuchet MS" w:eastAsia="Trebuchet MS" w:hAnsi="Trebuchet MS" w:cs="Trebuchet MS"/>
                <w:b/>
                <w:color w:val="EE0000"/>
                <w:sz w:val="28"/>
              </w:rPr>
              <w:t>MARCHES RESERVES</w:t>
            </w:r>
          </w:p>
          <w:p w14:paraId="458F0965" w14:textId="04854C82" w:rsidR="004E1E28" w:rsidRDefault="00CD1FF0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CD1FF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Entretien des espaces verts, parkings et espaces libres</w:t>
            </w:r>
          </w:p>
          <w:p w14:paraId="2834A1F5" w14:textId="77777777" w:rsidR="00CD1FF0" w:rsidRDefault="00CD1FF0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59C2EA56" w14:textId="7992C28B" w:rsidR="00DA6A38" w:rsidRDefault="00C229DE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DG26</w:t>
            </w:r>
            <w:r w:rsidR="004773FF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.</w:t>
            </w:r>
            <w:r w:rsidR="00D2394A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19</w:t>
            </w:r>
          </w:p>
          <w:p w14:paraId="3DD00874" w14:textId="77777777" w:rsidR="00DA6A38" w:rsidRDefault="00DA6A38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</w:p>
          <w:p w14:paraId="14CA25F9" w14:textId="7AC52CDD" w:rsidR="00DA6A38" w:rsidRDefault="00C229DE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</w:pPr>
            <w:r w:rsidRPr="00C229DE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>L</w:t>
            </w:r>
            <w:r w:rsidR="00D2394A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 xml:space="preserve">OT </w:t>
            </w:r>
            <w:r w:rsidRPr="00C229DE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 xml:space="preserve">1 </w:t>
            </w:r>
            <w:r w:rsidR="00D2394A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 xml:space="preserve">LILLE </w:t>
            </w:r>
          </w:p>
          <w:p w14:paraId="44398EBE" w14:textId="78B701B6" w:rsidR="0009749C" w:rsidRDefault="0009749C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</w:pPr>
            <w:r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 xml:space="preserve">LOT 2 </w:t>
            </w:r>
            <w:r w:rsidR="00D2394A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>METZ</w:t>
            </w:r>
          </w:p>
          <w:p w14:paraId="746D03F7" w14:textId="5EE02A0C" w:rsidR="00D2394A" w:rsidRPr="004C5DA1" w:rsidRDefault="00D2394A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>LOT 3 ANGERS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F96FA3A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900C8D9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E0A3784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lastRenderedPageBreak/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6104F808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67FE830B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6B25063" w14:textId="16AC3874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80ADCFC" w14:textId="77777777" w:rsidR="00ED4002" w:rsidRPr="00DE01F4" w:rsidRDefault="00ED4002">
      <w:pPr>
        <w:pStyle w:val="Standard"/>
      </w:pPr>
    </w:p>
    <w:p w14:paraId="18C939A2" w14:textId="0AE77E5D" w:rsidR="00ED4002" w:rsidRPr="00DE01F4" w:rsidRDefault="00ED4002" w:rsidP="00DE01F4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F40BEE"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 w:rsidRPr="00DE01F4">
        <w:tab/>
      </w:r>
      <w:r w:rsidR="00F80237" w:rsidRPr="00DE01F4">
        <w:rPr>
          <w:rFonts w:ascii="Calibri" w:hAnsi="Calibri"/>
          <w:b/>
          <w:bCs/>
          <w:sz w:val="24"/>
          <w:szCs w:val="24"/>
        </w:rPr>
        <w:t xml:space="preserve">Valeur technique </w:t>
      </w:r>
      <w:r w:rsidR="0072001D" w:rsidRPr="00DE01F4">
        <w:rPr>
          <w:rFonts w:ascii="Calibri" w:hAnsi="Calibri"/>
          <w:b/>
          <w:bCs/>
          <w:sz w:val="24"/>
          <w:szCs w:val="24"/>
        </w:rPr>
        <w:t>(</w:t>
      </w:r>
      <w:r w:rsidR="00C229DE">
        <w:rPr>
          <w:rFonts w:ascii="Calibri" w:hAnsi="Calibri"/>
          <w:b/>
          <w:bCs/>
          <w:sz w:val="24"/>
          <w:szCs w:val="24"/>
        </w:rPr>
        <w:t>3</w:t>
      </w:r>
      <w:r w:rsidR="0072001D" w:rsidRPr="00DE01F4">
        <w:rPr>
          <w:rFonts w:ascii="Calibri" w:hAnsi="Calibri"/>
          <w:b/>
          <w:bCs/>
          <w:sz w:val="24"/>
          <w:szCs w:val="24"/>
        </w:rPr>
        <w:t>0 points)</w:t>
      </w:r>
      <w:r w:rsidR="040E9AED" w:rsidRPr="00DE01F4">
        <w:rPr>
          <w:rFonts w:ascii="Calibri" w:hAnsi="Calibri"/>
          <w:b/>
          <w:bCs/>
          <w:sz w:val="24"/>
          <w:szCs w:val="24"/>
        </w:rPr>
        <w:t xml:space="preserve"> : </w:t>
      </w:r>
    </w:p>
    <w:p w14:paraId="1A491E88" w14:textId="022517A9" w:rsidR="00DE01F4" w:rsidRDefault="00DE01F4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AFE5970" w14:textId="26D43F0C" w:rsidR="00DE01F4" w:rsidRPr="00DE01F4" w:rsidRDefault="00DE01F4" w:rsidP="00DE01F4">
      <w:pPr>
        <w:pStyle w:val="Footnote"/>
        <w:widowControl/>
        <w:ind w:left="708"/>
        <w:rPr>
          <w:rFonts w:ascii="Calibri" w:hAnsi="Calibri"/>
          <w:b/>
          <w:bCs/>
          <w:sz w:val="22"/>
          <w:szCs w:val="22"/>
        </w:rPr>
      </w:pP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 xml:space="preserve">Critère 2.1 : </w:t>
      </w:r>
      <w:r w:rsidRPr="00DE01F4">
        <w:rPr>
          <w:sz w:val="16"/>
          <w:szCs w:val="18"/>
        </w:rPr>
        <w:tab/>
      </w:r>
      <w:r w:rsidRPr="00D613E2">
        <w:rPr>
          <w:rFonts w:ascii="Calibri" w:hAnsi="Calibri"/>
          <w:sz w:val="22"/>
          <w:szCs w:val="22"/>
        </w:rPr>
        <w:t>M</w:t>
      </w:r>
      <w:r w:rsidR="007755FE" w:rsidRPr="00D613E2">
        <w:rPr>
          <w:rFonts w:ascii="Calibri" w:hAnsi="Calibri"/>
          <w:sz w:val="22"/>
          <w:szCs w:val="22"/>
        </w:rPr>
        <w:t>atériels et moyens humains</w:t>
      </w:r>
      <w:r w:rsidR="00963246" w:rsidRPr="00963246">
        <w:t xml:space="preserve"> </w:t>
      </w:r>
      <w:r w:rsidR="00963246" w:rsidRPr="00963246">
        <w:rPr>
          <w:rFonts w:ascii="Calibri" w:hAnsi="Calibri"/>
          <w:sz w:val="22"/>
          <w:szCs w:val="22"/>
        </w:rPr>
        <w:t>affectés aux prestations</w:t>
      </w:r>
      <w:r w:rsidR="007755FE">
        <w:rPr>
          <w:rFonts w:ascii="Calibri" w:hAnsi="Calibri"/>
          <w:b/>
          <w:bCs/>
          <w:sz w:val="22"/>
          <w:szCs w:val="22"/>
        </w:rPr>
        <w:t xml:space="preserve"> </w:t>
      </w:r>
      <w:r w:rsidRPr="00DE01F4">
        <w:rPr>
          <w:rFonts w:ascii="Calibri" w:hAnsi="Calibri"/>
          <w:b/>
          <w:bCs/>
          <w:sz w:val="22"/>
          <w:szCs w:val="22"/>
        </w:rPr>
        <w:t>(</w:t>
      </w:r>
      <w:r w:rsidR="00D613E2">
        <w:rPr>
          <w:rFonts w:ascii="Calibri" w:hAnsi="Calibri"/>
          <w:b/>
          <w:bCs/>
          <w:sz w:val="22"/>
          <w:szCs w:val="22"/>
        </w:rPr>
        <w:t>15</w:t>
      </w:r>
      <w:r w:rsidR="007755FE">
        <w:rPr>
          <w:rFonts w:ascii="Calibri" w:hAnsi="Calibri"/>
          <w:b/>
          <w:bCs/>
          <w:sz w:val="22"/>
          <w:szCs w:val="22"/>
        </w:rPr>
        <w:t xml:space="preserve"> </w:t>
      </w:r>
      <w:r w:rsidRPr="00DE01F4">
        <w:rPr>
          <w:rFonts w:ascii="Calibri" w:hAnsi="Calibri"/>
          <w:b/>
          <w:bCs/>
          <w:sz w:val="22"/>
          <w:szCs w:val="22"/>
        </w:rPr>
        <w:t xml:space="preserve">points) : </w:t>
      </w:r>
    </w:p>
    <w:p w14:paraId="40A494E5" w14:textId="04F0EFB5" w:rsidR="00DE01F4" w:rsidRDefault="00DE01F4" w:rsidP="00ED4002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1E60CD64" w14:textId="77777777" w:rsidR="0072001D" w:rsidRDefault="0072001D" w:rsidP="00ED4002">
      <w:pPr>
        <w:pStyle w:val="Default"/>
        <w:spacing w:after="17"/>
        <w:ind w:left="708" w:firstLine="708"/>
        <w:jc w:val="both"/>
      </w:pPr>
    </w:p>
    <w:p w14:paraId="6D1F4CEF" w14:textId="77777777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0108CA" w14:textId="6DD295C7" w:rsidR="00A16A3D" w:rsidRDefault="00ED4002" w:rsidP="00DE01F4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081195" w14:textId="5D5A397D" w:rsidR="00F80237" w:rsidRDefault="00F80237" w:rsidP="00F80237">
      <w:pPr>
        <w:pStyle w:val="Standard"/>
      </w:pPr>
    </w:p>
    <w:p w14:paraId="0DFCC087" w14:textId="3472BC28" w:rsidR="00DE01F4" w:rsidRDefault="00DE01F4" w:rsidP="00DE01F4">
      <w:pPr>
        <w:pStyle w:val="Footnote"/>
        <w:widowControl/>
      </w:pPr>
    </w:p>
    <w:p w14:paraId="188D1D67" w14:textId="77777777" w:rsidR="00C229DE" w:rsidRDefault="00C229DE" w:rsidP="00DE01F4">
      <w:pPr>
        <w:pStyle w:val="Footnote"/>
        <w:widowControl/>
      </w:pPr>
    </w:p>
    <w:p w14:paraId="3AAAF639" w14:textId="77777777" w:rsidR="00C229DE" w:rsidRDefault="00C229DE" w:rsidP="00DE01F4">
      <w:pPr>
        <w:pStyle w:val="Footnote"/>
        <w:widowControl/>
      </w:pPr>
    </w:p>
    <w:p w14:paraId="726FB152" w14:textId="77777777" w:rsidR="00C229DE" w:rsidRDefault="00C229DE" w:rsidP="00DE01F4">
      <w:pPr>
        <w:pStyle w:val="Footnote"/>
        <w:widowControl/>
      </w:pPr>
    </w:p>
    <w:p w14:paraId="0EF9C9AB" w14:textId="77777777" w:rsidR="00C229DE" w:rsidRDefault="00C229DE" w:rsidP="00DE01F4">
      <w:pPr>
        <w:pStyle w:val="Footnote"/>
        <w:widowControl/>
      </w:pPr>
    </w:p>
    <w:p w14:paraId="49842729" w14:textId="77777777" w:rsidR="00C229DE" w:rsidRDefault="00C229DE" w:rsidP="00DE01F4">
      <w:pPr>
        <w:pStyle w:val="Footnote"/>
        <w:widowControl/>
      </w:pPr>
    </w:p>
    <w:p w14:paraId="2678F5A6" w14:textId="77777777" w:rsidR="00C229DE" w:rsidRDefault="00C229DE" w:rsidP="00DE01F4">
      <w:pPr>
        <w:pStyle w:val="Footnote"/>
        <w:widowControl/>
      </w:pPr>
    </w:p>
    <w:p w14:paraId="5DCF1107" w14:textId="77777777" w:rsidR="00C229DE" w:rsidRDefault="00C229DE" w:rsidP="00DE01F4">
      <w:pPr>
        <w:pStyle w:val="Footnote"/>
        <w:widowControl/>
      </w:pPr>
    </w:p>
    <w:p w14:paraId="35D4E39E" w14:textId="77777777" w:rsidR="00C229DE" w:rsidRDefault="00C229DE" w:rsidP="00DE01F4">
      <w:pPr>
        <w:pStyle w:val="Footnote"/>
        <w:widowControl/>
      </w:pPr>
    </w:p>
    <w:p w14:paraId="30DA338E" w14:textId="77777777" w:rsidR="00C229DE" w:rsidRDefault="00C229DE" w:rsidP="00DE01F4">
      <w:pPr>
        <w:pStyle w:val="Footnote"/>
        <w:widowControl/>
      </w:pPr>
    </w:p>
    <w:p w14:paraId="30A91E74" w14:textId="20ABBF59" w:rsidR="00DE01F4" w:rsidRDefault="00DE01F4" w:rsidP="00DE01F4">
      <w:pPr>
        <w:pStyle w:val="Footnote"/>
        <w:widowControl/>
      </w:pPr>
    </w:p>
    <w:p w14:paraId="4F551201" w14:textId="77777777" w:rsidR="00D613E2" w:rsidRPr="00D613E2" w:rsidRDefault="00DE01F4" w:rsidP="00D613E2">
      <w:pPr>
        <w:spacing w:before="80" w:after="20"/>
        <w:ind w:left="680" w:right="80"/>
        <w:jc w:val="both"/>
        <w:rPr>
          <w:rFonts w:ascii="Trebuchet MS" w:eastAsia="Trebuchet MS" w:hAnsi="Trebuchet MS" w:cs="Trebuchet MS"/>
          <w:iCs/>
          <w:color w:val="000000"/>
          <w:sz w:val="20"/>
        </w:rPr>
      </w:pPr>
      <w:r w:rsidRPr="00DE01F4">
        <w:rPr>
          <w:rFonts w:ascii="Calibri" w:hAnsi="Calibri"/>
          <w:b/>
          <w:bCs/>
          <w:sz w:val="22"/>
          <w:szCs w:val="22"/>
          <w:u w:val="single"/>
        </w:rPr>
        <w:t>Critère 2.</w:t>
      </w:r>
      <w:r>
        <w:rPr>
          <w:rFonts w:ascii="Calibri" w:hAnsi="Calibri"/>
          <w:b/>
          <w:bCs/>
          <w:sz w:val="22"/>
          <w:szCs w:val="22"/>
          <w:u w:val="single"/>
        </w:rPr>
        <w:t>2</w:t>
      </w:r>
      <w:r w:rsidRPr="00DE01F4">
        <w:rPr>
          <w:rFonts w:ascii="Calibri" w:hAnsi="Calibri"/>
          <w:b/>
          <w:bCs/>
          <w:sz w:val="22"/>
          <w:szCs w:val="22"/>
          <w:u w:val="single"/>
        </w:rPr>
        <w:t xml:space="preserve"> : </w:t>
      </w:r>
      <w:r w:rsidRPr="00DE01F4">
        <w:rPr>
          <w:sz w:val="16"/>
          <w:szCs w:val="18"/>
        </w:rPr>
        <w:tab/>
      </w:r>
      <w:r w:rsidR="00D613E2" w:rsidRPr="00D613E2">
        <w:rPr>
          <w:rFonts w:ascii="Trebuchet MS" w:eastAsia="Trebuchet MS" w:hAnsi="Trebuchet MS" w:cs="Trebuchet MS"/>
          <w:iCs/>
          <w:color w:val="000000"/>
          <w:sz w:val="20"/>
        </w:rPr>
        <w:t>Méthodologie d'intervention : méthodes et pratiques respectueuses de</w:t>
      </w:r>
    </w:p>
    <w:p w14:paraId="0DA08B68" w14:textId="77777777" w:rsidR="00D613E2" w:rsidRPr="00D613E2" w:rsidRDefault="00D613E2" w:rsidP="00D613E2">
      <w:pPr>
        <w:spacing w:before="80" w:after="20"/>
        <w:ind w:left="680" w:right="80"/>
        <w:jc w:val="both"/>
        <w:rPr>
          <w:rFonts w:ascii="Trebuchet MS" w:eastAsia="Trebuchet MS" w:hAnsi="Trebuchet MS" w:cs="Trebuchet MS"/>
          <w:iCs/>
          <w:color w:val="000000"/>
          <w:sz w:val="20"/>
        </w:rPr>
      </w:pPr>
      <w:proofErr w:type="gramStart"/>
      <w:r w:rsidRPr="00D613E2">
        <w:rPr>
          <w:rFonts w:ascii="Trebuchet MS" w:eastAsia="Trebuchet MS" w:hAnsi="Trebuchet MS" w:cs="Trebuchet MS"/>
          <w:iCs/>
          <w:color w:val="000000"/>
          <w:sz w:val="20"/>
        </w:rPr>
        <w:t>l'environnement</w:t>
      </w:r>
      <w:proofErr w:type="gramEnd"/>
      <w:r w:rsidRPr="00D613E2">
        <w:rPr>
          <w:rFonts w:ascii="Trebuchet MS" w:eastAsia="Trebuchet MS" w:hAnsi="Trebuchet MS" w:cs="Trebuchet MS"/>
          <w:iCs/>
          <w:color w:val="000000"/>
          <w:sz w:val="20"/>
        </w:rPr>
        <w:t>, du respect des résidents et alentours et mesures afin d’assurer la sécurité</w:t>
      </w:r>
    </w:p>
    <w:p w14:paraId="4F207573" w14:textId="5702DB81" w:rsidR="00DE01F4" w:rsidRPr="00D613E2" w:rsidRDefault="00D613E2" w:rsidP="00D613E2">
      <w:pPr>
        <w:pStyle w:val="Footnote"/>
        <w:widowControl/>
        <w:ind w:left="708"/>
        <w:rPr>
          <w:rFonts w:ascii="Calibri" w:hAnsi="Calibri"/>
          <w:b/>
          <w:bCs/>
          <w:sz w:val="22"/>
          <w:szCs w:val="22"/>
        </w:rPr>
      </w:pPr>
      <w:r w:rsidRPr="00D613E2">
        <w:rPr>
          <w:rFonts w:ascii="Trebuchet MS" w:eastAsia="Trebuchet MS" w:hAnsi="Trebuchet MS" w:cs="Trebuchet MS"/>
          <w:iCs/>
          <w:sz w:val="20"/>
        </w:rPr>
        <w:t>(</w:t>
      </w:r>
      <w:proofErr w:type="gramStart"/>
      <w:r w:rsidRPr="00D613E2">
        <w:rPr>
          <w:rFonts w:ascii="Trebuchet MS" w:eastAsia="Trebuchet MS" w:hAnsi="Trebuchet MS" w:cs="Trebuchet MS"/>
          <w:iCs/>
          <w:sz w:val="20"/>
        </w:rPr>
        <w:t>véhicules</w:t>
      </w:r>
      <w:proofErr w:type="gramEnd"/>
      <w:r w:rsidRPr="00D613E2">
        <w:rPr>
          <w:rFonts w:ascii="Trebuchet MS" w:eastAsia="Trebuchet MS" w:hAnsi="Trebuchet MS" w:cs="Trebuchet MS"/>
          <w:iCs/>
          <w:sz w:val="20"/>
        </w:rPr>
        <w:t>, nuisances sonores...)</w:t>
      </w:r>
      <w:r w:rsidR="00DE01F4" w:rsidRPr="00DE01F4">
        <w:rPr>
          <w:rFonts w:ascii="Calibri" w:hAnsi="Calibri"/>
          <w:b/>
          <w:bCs/>
          <w:sz w:val="22"/>
          <w:szCs w:val="22"/>
        </w:rPr>
        <w:t xml:space="preserve"> (</w:t>
      </w:r>
      <w:r w:rsidR="007C474D">
        <w:rPr>
          <w:rFonts w:ascii="Calibri" w:hAnsi="Calibri"/>
          <w:b/>
          <w:bCs/>
          <w:sz w:val="22"/>
          <w:szCs w:val="22"/>
        </w:rPr>
        <w:t>1</w:t>
      </w:r>
      <w:r>
        <w:rPr>
          <w:rFonts w:ascii="Calibri" w:hAnsi="Calibri"/>
          <w:b/>
          <w:bCs/>
          <w:sz w:val="22"/>
          <w:szCs w:val="22"/>
        </w:rPr>
        <w:t>5</w:t>
      </w:r>
      <w:r w:rsidR="00DE01F4" w:rsidRPr="00DE01F4">
        <w:rPr>
          <w:rFonts w:ascii="Calibri" w:hAnsi="Calibri"/>
          <w:b/>
          <w:bCs/>
          <w:sz w:val="22"/>
          <w:szCs w:val="22"/>
        </w:rPr>
        <w:t xml:space="preserve">points) </w:t>
      </w:r>
    </w:p>
    <w:p w14:paraId="4E073D54" w14:textId="77777777" w:rsidR="00DE01F4" w:rsidRDefault="00DE01F4" w:rsidP="00DE01F4">
      <w:pPr>
        <w:pStyle w:val="Default"/>
        <w:spacing w:after="17"/>
        <w:ind w:left="708" w:firstLine="708"/>
        <w:jc w:val="both"/>
      </w:pPr>
    </w:p>
    <w:p w14:paraId="06C8A127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DAFC47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0D28F4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E8E777" w14:textId="77777777" w:rsidR="00DE01F4" w:rsidRDefault="00DE01F4" w:rsidP="00DE01F4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9BD69E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852D6B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C06F7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13E1D6" w14:textId="77777777" w:rsidR="00DE01F4" w:rsidRDefault="00DE01F4" w:rsidP="00DE01F4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CB99BF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E87336" w14:textId="4727767C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98C3FE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A3DE43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9274E6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9B7D1C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1B880C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3EE4FE" w14:textId="77777777" w:rsidR="00DE01F4" w:rsidRDefault="00DE01F4" w:rsidP="00DE01F4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7D87965" w14:textId="77777777" w:rsidR="00DE01F4" w:rsidRDefault="00DE01F4" w:rsidP="00DE01F4">
      <w:pPr>
        <w:pStyle w:val="Footnote"/>
        <w:widowControl/>
      </w:pPr>
    </w:p>
    <w:p w14:paraId="553954B7" w14:textId="77777777" w:rsidR="00C229DE" w:rsidRDefault="00C229DE" w:rsidP="00DE01F4">
      <w:pPr>
        <w:pStyle w:val="Footnote"/>
        <w:widowControl/>
      </w:pPr>
    </w:p>
    <w:p w14:paraId="5C257D76" w14:textId="77777777" w:rsidR="00C229DE" w:rsidRDefault="00C229DE" w:rsidP="00DE01F4">
      <w:pPr>
        <w:pStyle w:val="Footnote"/>
        <w:widowControl/>
      </w:pPr>
    </w:p>
    <w:p w14:paraId="47163F34" w14:textId="77777777" w:rsidR="00C229DE" w:rsidRDefault="00C229DE" w:rsidP="00DE01F4">
      <w:pPr>
        <w:pStyle w:val="Footnote"/>
        <w:widowControl/>
      </w:pPr>
    </w:p>
    <w:p w14:paraId="60A2911A" w14:textId="57A56970" w:rsidR="00DE01F4" w:rsidRDefault="00DE01F4" w:rsidP="00DE01F4">
      <w:pPr>
        <w:pStyle w:val="Footnote"/>
        <w:widowControl/>
      </w:pPr>
    </w:p>
    <w:p w14:paraId="7FCAC31A" w14:textId="77777777" w:rsidR="00DE01F4" w:rsidRPr="00DE01F4" w:rsidRDefault="00DE01F4" w:rsidP="00DE01F4">
      <w:pPr>
        <w:pStyle w:val="Footnote"/>
        <w:widowControl/>
      </w:pPr>
    </w:p>
    <w:p w14:paraId="61DC11B7" w14:textId="77777777" w:rsidR="00DE01F4" w:rsidRDefault="00DE01F4" w:rsidP="00A16A3D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0BD203A1" w14:textId="6898069B" w:rsidR="00A16A3D" w:rsidRPr="00516449" w:rsidRDefault="00A16A3D" w:rsidP="00DE01F4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r w:rsid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 : </w:t>
      </w:r>
      <w:r w:rsidR="00516449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</w:t>
      </w:r>
      <w:r w:rsidR="00516449" w:rsidRPr="00516449">
        <w:rPr>
          <w:rFonts w:ascii="Trebuchet MS" w:eastAsia="Trebuchet MS" w:hAnsi="Trebuchet MS" w:cs="Trebuchet MS"/>
          <w:b/>
          <w:bCs/>
          <w:sz w:val="20"/>
        </w:rPr>
        <w:t>Performances sociétales en lien avec l’objet du marché</w:t>
      </w:r>
      <w:r w:rsidR="00516449" w:rsidRPr="00516449">
        <w:rPr>
          <w:rFonts w:ascii="Calibri" w:hAnsi="Calibri"/>
          <w:b/>
          <w:bCs/>
          <w:sz w:val="24"/>
          <w:szCs w:val="24"/>
        </w:rPr>
        <w:t xml:space="preserve"> </w:t>
      </w:r>
      <w:r w:rsidRPr="00516449">
        <w:rPr>
          <w:rFonts w:ascii="Calibri" w:hAnsi="Calibri"/>
          <w:b/>
          <w:bCs/>
          <w:sz w:val="24"/>
          <w:szCs w:val="24"/>
        </w:rPr>
        <w:t>(</w:t>
      </w:r>
      <w:r w:rsidR="00B60C41" w:rsidRPr="00516449">
        <w:rPr>
          <w:rFonts w:ascii="Calibri" w:hAnsi="Calibri"/>
          <w:b/>
          <w:bCs/>
          <w:sz w:val="24"/>
          <w:szCs w:val="24"/>
        </w:rPr>
        <w:t>5</w:t>
      </w:r>
      <w:r w:rsidRPr="00516449">
        <w:rPr>
          <w:rFonts w:ascii="Calibri" w:hAnsi="Calibri"/>
          <w:b/>
          <w:bCs/>
          <w:sz w:val="24"/>
          <w:szCs w:val="24"/>
        </w:rPr>
        <w:t xml:space="preserve"> points) : </w:t>
      </w:r>
    </w:p>
    <w:p w14:paraId="12E20019" w14:textId="77777777" w:rsidR="00A16A3D" w:rsidRPr="00516449" w:rsidRDefault="00A16A3D" w:rsidP="00A16A3D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1AC9FC31" w14:textId="0BD619DD" w:rsidR="00714E01" w:rsidRPr="00C229DE" w:rsidRDefault="00714E01" w:rsidP="00516449">
      <w:pPr>
        <w:pStyle w:val="Corpsdetexte"/>
        <w:suppressAutoHyphens w:val="0"/>
        <w:autoSpaceDE w:val="0"/>
        <w:spacing w:before="1" w:after="0" w:line="480" w:lineRule="auto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3.1 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Mesures prises en faveur de l’égalité Femmes – Hommes </w:t>
      </w:r>
      <w:r w:rsidRPr="00C229DE">
        <w:rPr>
          <w:rFonts w:ascii="Calibri" w:hAnsi="Calibri" w:cs="Arial"/>
          <w:b/>
          <w:bCs/>
          <w:iCs/>
        </w:rPr>
        <w:t>(</w:t>
      </w:r>
      <w:r w:rsidR="00516449">
        <w:rPr>
          <w:rFonts w:ascii="Calibri" w:hAnsi="Calibri" w:cs="Arial"/>
          <w:b/>
          <w:bCs/>
          <w:iCs/>
        </w:rPr>
        <w:t>2</w:t>
      </w:r>
      <w:r w:rsidRPr="00C229DE">
        <w:rPr>
          <w:rFonts w:ascii="Calibri" w:hAnsi="Calibri" w:cs="Arial"/>
          <w:b/>
          <w:bCs/>
          <w:iCs/>
        </w:rPr>
        <w:t xml:space="preserve"> points)</w:t>
      </w:r>
    </w:p>
    <w:p w14:paraId="51DC922E" w14:textId="77777777" w:rsidR="00714E01" w:rsidRDefault="00714E01" w:rsidP="00714E01">
      <w:pPr>
        <w:pStyle w:val="Default"/>
        <w:spacing w:after="17"/>
        <w:ind w:left="708" w:firstLine="708"/>
        <w:jc w:val="both"/>
      </w:pPr>
    </w:p>
    <w:p w14:paraId="0E55AC79" w14:textId="49680366" w:rsidR="00ED4002" w:rsidRPr="0092475B" w:rsidRDefault="00ED4002" w:rsidP="005C2E60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267B7835" w14:textId="77777777" w:rsidR="001A40BF" w:rsidRDefault="00D30D4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BF5C1F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3E0D6A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959AE4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3C837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049FFA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7A0F6B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AE7567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DAE23C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5EE43" w14:textId="77777777" w:rsidR="00ED4002" w:rsidRDefault="00ED4002" w:rsidP="00ED4002">
      <w:pPr>
        <w:pStyle w:val="Standard"/>
      </w:pPr>
    </w:p>
    <w:p w14:paraId="100552DD" w14:textId="77777777" w:rsidR="00A0018B" w:rsidRDefault="00A0018B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59BDDDDE" w14:textId="4CD91C30" w:rsidR="00714E01" w:rsidRPr="00C229DE" w:rsidRDefault="00714E01" w:rsidP="00714E01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color w:val="000000"/>
          <w:sz w:val="20"/>
        </w:rPr>
        <w:t xml:space="preserve">3.2 </w:t>
      </w:r>
      <w:r w:rsidRPr="00C229DE">
        <w:rPr>
          <w:rFonts w:ascii="Trebuchet MS" w:eastAsia="Trebuchet MS" w:hAnsi="Trebuchet MS" w:cs="Trebuchet MS"/>
          <w:color w:val="000000"/>
          <w:sz w:val="20"/>
        </w:rPr>
        <w:t xml:space="preserve">Politique en matière de bien-être au travail pour le personnel en charge de l'exécution des prestations </w:t>
      </w:r>
      <w:r w:rsidRPr="00C229DE">
        <w:rPr>
          <w:rFonts w:ascii="Calibri" w:hAnsi="Calibri" w:cs="Arial"/>
          <w:b/>
          <w:bCs/>
        </w:rPr>
        <w:t>(</w:t>
      </w:r>
      <w:r w:rsidR="00516449">
        <w:rPr>
          <w:rFonts w:ascii="Calibri" w:hAnsi="Calibri" w:cs="Arial"/>
          <w:b/>
          <w:bCs/>
        </w:rPr>
        <w:t>3</w:t>
      </w:r>
      <w:r w:rsidRPr="00C229DE">
        <w:rPr>
          <w:rFonts w:ascii="Calibri" w:hAnsi="Calibri" w:cs="Arial"/>
          <w:b/>
          <w:bCs/>
        </w:rPr>
        <w:t xml:space="preserve"> points)</w:t>
      </w:r>
    </w:p>
    <w:p w14:paraId="778979A3" w14:textId="77777777" w:rsidR="00A0018B" w:rsidRDefault="00A0018B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6C627841" w14:textId="77777777" w:rsidR="00714E01" w:rsidRDefault="00714E01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2196BC07" w14:textId="77777777" w:rsidR="00714E01" w:rsidRDefault="00714E01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6B7B12C5" w14:textId="77777777" w:rsidR="00714E01" w:rsidRDefault="00714E01" w:rsidP="00714E01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8C0B58" w14:textId="77777777" w:rsidR="00714E01" w:rsidRDefault="00714E01" w:rsidP="00714E01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9C31DE" w14:textId="77777777" w:rsidR="00714E01" w:rsidRDefault="00714E01" w:rsidP="00714E01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31F813" w14:textId="77777777" w:rsidR="00714E01" w:rsidRDefault="00714E01" w:rsidP="00714E01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06D66E" w14:textId="77777777" w:rsidR="00714E01" w:rsidRDefault="00714E01" w:rsidP="00714E01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5D1886" w14:textId="77777777" w:rsidR="00714E01" w:rsidRDefault="00714E01" w:rsidP="00714E01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8288FF" w14:textId="77777777" w:rsidR="00714E01" w:rsidRDefault="00714E01" w:rsidP="00714E01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CE80F2" w14:textId="77777777" w:rsidR="00714E01" w:rsidRDefault="00714E01" w:rsidP="00714E01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359A61" w14:textId="77777777" w:rsidR="00714E01" w:rsidRDefault="00714E01" w:rsidP="00714E01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FD42D1" w14:textId="77777777" w:rsidR="00C229DE" w:rsidRDefault="00C229DE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Trebuchet MS" w:eastAsia="Trebuchet MS" w:hAnsi="Trebuchet MS" w:cs="Trebuchet MS"/>
          <w:iCs/>
          <w:color w:val="000000"/>
          <w:sz w:val="20"/>
        </w:rPr>
      </w:pPr>
    </w:p>
    <w:p w14:paraId="53EB3E09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28CDE141" w14:textId="77777777" w:rsidR="00C229DE" w:rsidRDefault="00C229DE" w:rsidP="00DE01F4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5F901E94" w14:textId="4123EB8E" w:rsidR="00A16A3D" w:rsidRDefault="00A16A3D" w:rsidP="00DE01F4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4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:</w:t>
      </w:r>
      <w:r>
        <w:tab/>
      </w:r>
      <w:r w:rsidR="002C2CBF" w:rsidRPr="002C2CBF">
        <w:rPr>
          <w:rFonts w:ascii="Calibri" w:hAnsi="Calibri"/>
          <w:b/>
          <w:bCs/>
          <w:sz w:val="24"/>
          <w:szCs w:val="24"/>
        </w:rPr>
        <w:t>Critères environnementaux</w:t>
      </w:r>
      <w:r w:rsidR="00A0018B" w:rsidRPr="00A0018B">
        <w:rPr>
          <w:rFonts w:ascii="Calibri" w:hAnsi="Calibri"/>
          <w:b/>
          <w:bCs/>
          <w:sz w:val="24"/>
          <w:szCs w:val="24"/>
        </w:rPr>
        <w:t xml:space="preserve"> </w:t>
      </w:r>
      <w:r w:rsidRPr="6365F87A">
        <w:rPr>
          <w:rFonts w:ascii="Calibri" w:hAnsi="Calibri"/>
          <w:b/>
          <w:bCs/>
          <w:sz w:val="24"/>
          <w:szCs w:val="24"/>
        </w:rPr>
        <w:t>(</w:t>
      </w:r>
      <w:r w:rsidR="002C2CBF">
        <w:rPr>
          <w:rFonts w:ascii="Calibri" w:hAnsi="Calibri"/>
          <w:b/>
          <w:bCs/>
          <w:sz w:val="24"/>
          <w:szCs w:val="24"/>
        </w:rPr>
        <w:t>5</w:t>
      </w:r>
      <w:r w:rsidRPr="6365F87A">
        <w:rPr>
          <w:rFonts w:ascii="Calibri" w:hAnsi="Calibri"/>
          <w:b/>
          <w:bCs/>
          <w:sz w:val="24"/>
          <w:szCs w:val="24"/>
        </w:rPr>
        <w:t xml:space="preserve"> points) : </w:t>
      </w:r>
    </w:p>
    <w:p w14:paraId="36F1F540" w14:textId="77777777" w:rsidR="00A16A3D" w:rsidRPr="0072001D" w:rsidRDefault="00A16A3D" w:rsidP="00A16A3D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416825FF" w14:textId="63C84FF1" w:rsidR="008023CA" w:rsidRPr="00C229DE" w:rsidRDefault="006A7FD3" w:rsidP="008023CA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4.1 </w:t>
      </w:r>
      <w:r w:rsidR="008023CA">
        <w:rPr>
          <w:rFonts w:ascii="Trebuchet MS" w:eastAsia="Trebuchet MS" w:hAnsi="Trebuchet MS" w:cs="Trebuchet MS"/>
          <w:iCs/>
          <w:color w:val="000000"/>
          <w:sz w:val="20"/>
        </w:rPr>
        <w:t xml:space="preserve">Gestion du papier et des déchets </w:t>
      </w:r>
      <w:r w:rsidR="008023CA" w:rsidRPr="00C229DE">
        <w:rPr>
          <w:rFonts w:ascii="Calibri" w:hAnsi="Calibri" w:cs="Arial"/>
          <w:b/>
          <w:bCs/>
        </w:rPr>
        <w:t>(</w:t>
      </w:r>
      <w:r w:rsidR="008023CA">
        <w:rPr>
          <w:rFonts w:ascii="Calibri" w:hAnsi="Calibri" w:cs="Arial"/>
          <w:b/>
          <w:bCs/>
        </w:rPr>
        <w:t xml:space="preserve">2 </w:t>
      </w:r>
      <w:r w:rsidR="008023CA" w:rsidRPr="00C229DE">
        <w:rPr>
          <w:rFonts w:ascii="Calibri" w:hAnsi="Calibri" w:cs="Arial"/>
          <w:b/>
          <w:bCs/>
        </w:rPr>
        <w:t>points)</w:t>
      </w:r>
    </w:p>
    <w:p w14:paraId="53866C7F" w14:textId="77777777" w:rsidR="008023CA" w:rsidRDefault="008023CA" w:rsidP="008023CA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53E6BB6B" w14:textId="66FD1B34" w:rsidR="00A16A3D" w:rsidRDefault="00A16A3D" w:rsidP="008023CA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</w:pPr>
    </w:p>
    <w:p w14:paraId="55B0EC62" w14:textId="77777777" w:rsidR="00A16A3D" w:rsidRDefault="00A16A3D" w:rsidP="00A16A3D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6956BF" w14:textId="77777777" w:rsidR="00A16A3D" w:rsidRDefault="00A16A3D" w:rsidP="00A16A3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31D3DA" w14:textId="77777777" w:rsidR="00A16A3D" w:rsidRDefault="00A16A3D" w:rsidP="00A16A3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990C6B" w14:textId="77777777" w:rsidR="00A16A3D" w:rsidRDefault="00A16A3D" w:rsidP="00A16A3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41E3CA" w14:textId="77777777" w:rsidR="00C229DE" w:rsidRPr="00A16A3D" w:rsidRDefault="00A16A3D" w:rsidP="00C229DE">
      <w:pPr>
        <w:pStyle w:val="Standard"/>
      </w:pPr>
      <w:r>
        <w:t>………………………………………………………………………………………………………………………………………</w:t>
      </w:r>
      <w:r w:rsidR="00C229D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95B4F6" w14:textId="77777777" w:rsidR="00C229DE" w:rsidRPr="00A16A3D" w:rsidRDefault="00C229DE" w:rsidP="00C229D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4C343C" w14:textId="777CA6BA" w:rsidR="00C229DE" w:rsidRDefault="00C229DE" w:rsidP="00C229D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2ACF6F" w14:textId="77777777" w:rsidR="00C229DE" w:rsidRDefault="00C229DE" w:rsidP="00C229DE">
      <w:pPr>
        <w:pStyle w:val="Standard"/>
      </w:pPr>
    </w:p>
    <w:p w14:paraId="1F83C5B7" w14:textId="77777777" w:rsidR="00C229DE" w:rsidRPr="00A16A3D" w:rsidRDefault="00C229DE" w:rsidP="00C229DE">
      <w:pPr>
        <w:pStyle w:val="Standard"/>
      </w:pPr>
    </w:p>
    <w:p w14:paraId="5B95DB54" w14:textId="6DCC7447" w:rsidR="00A16A3D" w:rsidRDefault="00A16A3D" w:rsidP="00C229DE">
      <w:pPr>
        <w:pStyle w:val="Standard"/>
        <w:rPr>
          <w:rFonts w:ascii="Calibri" w:hAnsi="Calibri" w:cs="Arial"/>
        </w:rPr>
      </w:pPr>
    </w:p>
    <w:p w14:paraId="2F1D491A" w14:textId="118A25DE" w:rsidR="004C5DA1" w:rsidRDefault="004C5DA1" w:rsidP="008D207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33391677" w14:textId="301F94DE" w:rsidR="004C5DA1" w:rsidRDefault="004C5DA1" w:rsidP="008D207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1B2077D5" w14:textId="77777777" w:rsidR="00ED24C7" w:rsidRPr="00C229DE" w:rsidRDefault="00ED24C7" w:rsidP="00ED24C7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4.1 Gestion du papier et des déchets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 xml:space="preserve">2 </w:t>
      </w:r>
      <w:r w:rsidRPr="00C229DE">
        <w:rPr>
          <w:rFonts w:ascii="Calibri" w:hAnsi="Calibri" w:cs="Arial"/>
          <w:b/>
          <w:bCs/>
        </w:rPr>
        <w:t>points)</w:t>
      </w:r>
    </w:p>
    <w:p w14:paraId="47A1DCC7" w14:textId="77777777" w:rsidR="00ED24C7" w:rsidRDefault="00ED24C7" w:rsidP="00ED24C7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279F9330" w14:textId="77777777" w:rsidR="00ED24C7" w:rsidRDefault="00ED24C7" w:rsidP="00ED24C7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</w:pPr>
    </w:p>
    <w:p w14:paraId="2FDE6A8F" w14:textId="77777777" w:rsidR="00ED24C7" w:rsidRDefault="00ED24C7" w:rsidP="00ED24C7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AACCCA" w14:textId="77777777" w:rsidR="00ED24C7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7F16E1" w14:textId="77777777" w:rsidR="00ED24C7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9DAA1B" w14:textId="77777777" w:rsidR="00ED24C7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939BA9" w14:textId="77777777" w:rsidR="00ED24C7" w:rsidRPr="00A16A3D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C771AC" w14:textId="77777777" w:rsidR="00ED24C7" w:rsidRPr="00A16A3D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571F54" w14:textId="77777777" w:rsidR="008D2079" w:rsidRDefault="008D2079" w:rsidP="004C5DA1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</w:pPr>
    </w:p>
    <w:p w14:paraId="465C20B1" w14:textId="77777777" w:rsidR="00ED24C7" w:rsidRDefault="00ED24C7" w:rsidP="004C5DA1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</w:pPr>
    </w:p>
    <w:p w14:paraId="29F13F6E" w14:textId="255C7A96" w:rsidR="00ED24C7" w:rsidRPr="00C229DE" w:rsidRDefault="00ED24C7" w:rsidP="00ED24C7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4.2 Digitalisation et optimisation des process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 xml:space="preserve">1,5 </w:t>
      </w:r>
      <w:r w:rsidRPr="00C229DE">
        <w:rPr>
          <w:rFonts w:ascii="Calibri" w:hAnsi="Calibri" w:cs="Arial"/>
          <w:b/>
          <w:bCs/>
        </w:rPr>
        <w:t>points)</w:t>
      </w:r>
    </w:p>
    <w:p w14:paraId="271B1D3A" w14:textId="77777777" w:rsidR="00ED24C7" w:rsidRDefault="00ED24C7" w:rsidP="00ED24C7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563D11BC" w14:textId="77777777" w:rsidR="00ED24C7" w:rsidRDefault="00ED24C7" w:rsidP="00ED24C7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</w:pPr>
    </w:p>
    <w:p w14:paraId="7FDE4710" w14:textId="77777777" w:rsidR="00ED24C7" w:rsidRDefault="00ED24C7" w:rsidP="00ED24C7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5934FD" w14:textId="77777777" w:rsidR="00ED24C7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529146" w14:textId="77777777" w:rsidR="00ED24C7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9BE939" w14:textId="77777777" w:rsidR="00ED24C7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4EEB6E" w14:textId="77777777" w:rsidR="00ED24C7" w:rsidRPr="00A16A3D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AA8585" w14:textId="77777777" w:rsidR="00ED24C7" w:rsidRPr="00A16A3D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6E1CC" w14:textId="0AD11FC1" w:rsidR="00ED24C7" w:rsidRDefault="00ED24C7" w:rsidP="00ED24C7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7476AB" w14:textId="77777777" w:rsidR="00ED24C7" w:rsidRDefault="00ED24C7" w:rsidP="00ED24C7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</w:pPr>
    </w:p>
    <w:p w14:paraId="5FF29293" w14:textId="77777777" w:rsidR="00ED24C7" w:rsidRDefault="00ED24C7" w:rsidP="00ED24C7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</w:pPr>
    </w:p>
    <w:p w14:paraId="1A919255" w14:textId="5D983F90" w:rsidR="00ED24C7" w:rsidRPr="00C229DE" w:rsidRDefault="00ED24C7" w:rsidP="00ED24C7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4.3 Réduction de l’empreinte carbone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 xml:space="preserve">1,5 </w:t>
      </w:r>
      <w:r w:rsidRPr="00C229DE">
        <w:rPr>
          <w:rFonts w:ascii="Calibri" w:hAnsi="Calibri" w:cs="Arial"/>
          <w:b/>
          <w:bCs/>
        </w:rPr>
        <w:t>points)</w:t>
      </w:r>
    </w:p>
    <w:p w14:paraId="5DA78BBD" w14:textId="77777777" w:rsidR="00ED24C7" w:rsidRDefault="00ED24C7" w:rsidP="00ED24C7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FA8A8B9" w14:textId="77777777" w:rsidR="00ED24C7" w:rsidRDefault="00ED24C7" w:rsidP="00ED24C7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</w:pPr>
    </w:p>
    <w:p w14:paraId="045DC3F6" w14:textId="77777777" w:rsidR="00ED24C7" w:rsidRDefault="00ED24C7" w:rsidP="00ED24C7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33667F" w14:textId="77777777" w:rsidR="00ED24C7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EFDD77" w14:textId="77777777" w:rsidR="00ED24C7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101B6F" w14:textId="77777777" w:rsidR="00ED24C7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F95F3F" w14:textId="77777777" w:rsidR="00ED24C7" w:rsidRPr="00A16A3D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C7B946" w14:textId="77777777" w:rsidR="00ED24C7" w:rsidRPr="00A16A3D" w:rsidRDefault="00ED24C7" w:rsidP="00ED24C7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D97605" w14:textId="7D1B6D8B" w:rsidR="00ED24C7" w:rsidRDefault="00ED24C7" w:rsidP="00ED24C7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4846" w14:textId="77777777" w:rsidR="009113C3" w:rsidRDefault="009113C3">
      <w:r>
        <w:separator/>
      </w:r>
    </w:p>
  </w:endnote>
  <w:endnote w:type="continuationSeparator" w:id="0">
    <w:p w14:paraId="1A0CC2F2" w14:textId="77777777" w:rsidR="009113C3" w:rsidRDefault="0091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4B50E8" w:rsidRDefault="004B50E8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4B50E8" w:rsidRDefault="004B50E8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4B50E8" w:rsidRDefault="004B50E8">
    <w:pPr>
      <w:pStyle w:val="Pieddepage"/>
      <w:jc w:val="center"/>
    </w:pPr>
  </w:p>
  <w:p w14:paraId="08B5BC2A" w14:textId="77777777" w:rsidR="004B50E8" w:rsidRDefault="004B50E8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F6870" w14:textId="77777777" w:rsidR="009113C3" w:rsidRDefault="009113C3">
      <w:r>
        <w:rPr>
          <w:color w:val="000000"/>
        </w:rPr>
        <w:separator/>
      </w:r>
    </w:p>
  </w:footnote>
  <w:footnote w:type="continuationSeparator" w:id="0">
    <w:p w14:paraId="5397BA48" w14:textId="77777777" w:rsidR="009113C3" w:rsidRDefault="00911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046980">
    <w:abstractNumId w:val="2"/>
  </w:num>
  <w:num w:numId="2" w16cid:durableId="1661932701">
    <w:abstractNumId w:val="0"/>
  </w:num>
  <w:num w:numId="3" w16cid:durableId="25907350">
    <w:abstractNumId w:val="3"/>
  </w:num>
  <w:num w:numId="4" w16cid:durableId="686757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7374B"/>
    <w:rsid w:val="0009749C"/>
    <w:rsid w:val="000B3D7C"/>
    <w:rsid w:val="000B41BC"/>
    <w:rsid w:val="000C5ADE"/>
    <w:rsid w:val="000E1D7A"/>
    <w:rsid w:val="000E6D1F"/>
    <w:rsid w:val="00141168"/>
    <w:rsid w:val="001A40BF"/>
    <w:rsid w:val="001A72CD"/>
    <w:rsid w:val="00201F8B"/>
    <w:rsid w:val="00203A2B"/>
    <w:rsid w:val="002329E7"/>
    <w:rsid w:val="002C2CBF"/>
    <w:rsid w:val="00300963"/>
    <w:rsid w:val="00340815"/>
    <w:rsid w:val="003F282D"/>
    <w:rsid w:val="004227CC"/>
    <w:rsid w:val="0043121B"/>
    <w:rsid w:val="004773FF"/>
    <w:rsid w:val="004B50E8"/>
    <w:rsid w:val="004C5DA1"/>
    <w:rsid w:val="004E1E28"/>
    <w:rsid w:val="00513E3B"/>
    <w:rsid w:val="00516449"/>
    <w:rsid w:val="00524957"/>
    <w:rsid w:val="005B43D4"/>
    <w:rsid w:val="005C2E60"/>
    <w:rsid w:val="0064246F"/>
    <w:rsid w:val="006833DD"/>
    <w:rsid w:val="006A7FD3"/>
    <w:rsid w:val="006C5ECE"/>
    <w:rsid w:val="00714E01"/>
    <w:rsid w:val="0072001D"/>
    <w:rsid w:val="007755FE"/>
    <w:rsid w:val="007C474D"/>
    <w:rsid w:val="008023CA"/>
    <w:rsid w:val="00814543"/>
    <w:rsid w:val="008C4DC7"/>
    <w:rsid w:val="008D2079"/>
    <w:rsid w:val="009113C3"/>
    <w:rsid w:val="0092475B"/>
    <w:rsid w:val="00932BAB"/>
    <w:rsid w:val="00944A20"/>
    <w:rsid w:val="00963246"/>
    <w:rsid w:val="00A0018B"/>
    <w:rsid w:val="00A00492"/>
    <w:rsid w:val="00A16A3D"/>
    <w:rsid w:val="00A5311A"/>
    <w:rsid w:val="00A9325C"/>
    <w:rsid w:val="00AC7D0B"/>
    <w:rsid w:val="00AF501C"/>
    <w:rsid w:val="00AF7C0E"/>
    <w:rsid w:val="00B1547D"/>
    <w:rsid w:val="00B60C41"/>
    <w:rsid w:val="00BB6C00"/>
    <w:rsid w:val="00BB6EAE"/>
    <w:rsid w:val="00BE7195"/>
    <w:rsid w:val="00C229DE"/>
    <w:rsid w:val="00C4340D"/>
    <w:rsid w:val="00C5321E"/>
    <w:rsid w:val="00C849F4"/>
    <w:rsid w:val="00CD1FF0"/>
    <w:rsid w:val="00D120E3"/>
    <w:rsid w:val="00D2394A"/>
    <w:rsid w:val="00D30D43"/>
    <w:rsid w:val="00D613E2"/>
    <w:rsid w:val="00D755A9"/>
    <w:rsid w:val="00DA6A38"/>
    <w:rsid w:val="00DD2D88"/>
    <w:rsid w:val="00DE01F4"/>
    <w:rsid w:val="00E254AB"/>
    <w:rsid w:val="00E43A40"/>
    <w:rsid w:val="00EB5C2D"/>
    <w:rsid w:val="00ED24C7"/>
    <w:rsid w:val="00ED4002"/>
    <w:rsid w:val="00EF7AA6"/>
    <w:rsid w:val="00F40BEE"/>
    <w:rsid w:val="00F552AA"/>
    <w:rsid w:val="00F6743E"/>
    <w:rsid w:val="00F80237"/>
    <w:rsid w:val="00F9227E"/>
    <w:rsid w:val="00FA13ED"/>
    <w:rsid w:val="00FE6B50"/>
    <w:rsid w:val="00FF5F37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character" w:styleId="Marquedecommentaire">
    <w:name w:val="annotation reference"/>
    <w:basedOn w:val="Policepardfaut"/>
    <w:uiPriority w:val="99"/>
    <w:semiHidden/>
    <w:unhideWhenUsed/>
    <w:rsid w:val="006C5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C5ECE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C5ECE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C5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C5ECE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2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4180</Words>
  <Characters>22787</Characters>
  <Application>Microsoft Office Word</Application>
  <DocSecurity>0</DocSecurity>
  <Lines>785</Lines>
  <Paragraphs>518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IFEBE-KABWASA Diane</cp:lastModifiedBy>
  <cp:revision>19</cp:revision>
  <cp:lastPrinted>2020-11-05T10:20:00Z</cp:lastPrinted>
  <dcterms:created xsi:type="dcterms:W3CDTF">2026-03-09T08:46:00Z</dcterms:created>
  <dcterms:modified xsi:type="dcterms:W3CDTF">2026-03-30T13:42:00Z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